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2240" w14:textId="126A8C70" w:rsidR="00863351" w:rsidRDefault="00863351" w:rsidP="00C62989">
      <w:pPr>
        <w:jc w:val="center"/>
        <w:rPr>
          <w:b/>
          <w:bCs/>
          <w:sz w:val="52"/>
          <w:szCs w:val="52"/>
          <w:lang w:val="it-IT"/>
        </w:rPr>
      </w:pPr>
      <w:r>
        <w:rPr>
          <w:b/>
          <w:bCs/>
          <w:noProof/>
          <w:sz w:val="52"/>
          <w:szCs w:val="52"/>
          <w:lang w:val="it-IT"/>
        </w:rPr>
        <w:drawing>
          <wp:inline distT="0" distB="0" distL="0" distR="0" wp14:anchorId="1C9A7131" wp14:editId="374EEF55">
            <wp:extent cx="1955800" cy="508000"/>
            <wp:effectExtent l="0" t="0" r="0" b="0"/>
            <wp:docPr id="5089506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95068" name="Grafik 508950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CD571" w14:textId="77777777" w:rsidR="00863351" w:rsidRDefault="00863351" w:rsidP="00C62989">
      <w:pPr>
        <w:jc w:val="center"/>
        <w:rPr>
          <w:b/>
          <w:bCs/>
          <w:sz w:val="52"/>
          <w:szCs w:val="52"/>
          <w:lang w:val="it-IT"/>
        </w:rPr>
      </w:pPr>
    </w:p>
    <w:p w14:paraId="15DEE37B" w14:textId="77777777" w:rsidR="00863351" w:rsidRDefault="00863351" w:rsidP="00C62989">
      <w:pPr>
        <w:jc w:val="center"/>
        <w:rPr>
          <w:b/>
          <w:bCs/>
          <w:sz w:val="52"/>
          <w:szCs w:val="52"/>
          <w:lang w:val="it-IT"/>
        </w:rPr>
      </w:pPr>
    </w:p>
    <w:p w14:paraId="2BE001BD" w14:textId="77777777" w:rsidR="00863351" w:rsidRDefault="00863351" w:rsidP="00C62989">
      <w:pPr>
        <w:jc w:val="center"/>
        <w:rPr>
          <w:b/>
          <w:bCs/>
          <w:sz w:val="52"/>
          <w:szCs w:val="52"/>
          <w:lang w:val="it-IT"/>
        </w:rPr>
      </w:pPr>
    </w:p>
    <w:p w14:paraId="23112FE7" w14:textId="22C99EDB" w:rsidR="003D64E1" w:rsidRPr="00D63B1C" w:rsidRDefault="00C62989" w:rsidP="00C62989">
      <w:pPr>
        <w:jc w:val="center"/>
        <w:rPr>
          <w:b/>
          <w:bCs/>
          <w:sz w:val="52"/>
          <w:szCs w:val="52"/>
          <w:lang w:val="it-IT"/>
        </w:rPr>
      </w:pPr>
      <w:r w:rsidRPr="00D63B1C">
        <w:rPr>
          <w:b/>
          <w:bCs/>
          <w:sz w:val="52"/>
          <w:szCs w:val="52"/>
          <w:lang w:val="it-IT"/>
        </w:rPr>
        <w:t>Carta de</w:t>
      </w:r>
      <w:r w:rsidR="00757686">
        <w:rPr>
          <w:b/>
          <w:bCs/>
          <w:sz w:val="52"/>
          <w:szCs w:val="52"/>
          <w:lang w:val="it-IT"/>
        </w:rPr>
        <w:t>lle collezioni</w:t>
      </w:r>
    </w:p>
    <w:p w14:paraId="75A69E70" w14:textId="31A20391" w:rsidR="00C62989" w:rsidRPr="00D63B1C" w:rsidRDefault="00C62989" w:rsidP="00C62989">
      <w:pPr>
        <w:jc w:val="center"/>
        <w:rPr>
          <w:b/>
          <w:bCs/>
          <w:sz w:val="52"/>
          <w:szCs w:val="52"/>
          <w:lang w:val="it-IT"/>
        </w:rPr>
      </w:pPr>
    </w:p>
    <w:p w14:paraId="2F6F8E12" w14:textId="65AA0B73" w:rsidR="00C62989" w:rsidRPr="00D63B1C" w:rsidRDefault="00C62989" w:rsidP="00C62989">
      <w:pPr>
        <w:jc w:val="center"/>
        <w:rPr>
          <w:b/>
          <w:bCs/>
          <w:sz w:val="52"/>
          <w:szCs w:val="52"/>
          <w:lang w:val="it-IT"/>
        </w:rPr>
      </w:pPr>
    </w:p>
    <w:p w14:paraId="506F063B" w14:textId="77777777" w:rsidR="00C62989" w:rsidRPr="00D63B1C" w:rsidRDefault="00C62989" w:rsidP="00C62989">
      <w:pPr>
        <w:jc w:val="center"/>
        <w:rPr>
          <w:b/>
          <w:bCs/>
          <w:sz w:val="52"/>
          <w:szCs w:val="52"/>
          <w:lang w:val="it-IT"/>
        </w:rPr>
      </w:pPr>
    </w:p>
    <w:p w14:paraId="2A71B9F9" w14:textId="4E4EEF88" w:rsidR="00C62989" w:rsidRPr="00D63B1C" w:rsidRDefault="00C62989" w:rsidP="00C62989">
      <w:pPr>
        <w:jc w:val="center"/>
        <w:rPr>
          <w:b/>
          <w:bCs/>
          <w:sz w:val="52"/>
          <w:szCs w:val="52"/>
          <w:lang w:val="it-IT"/>
        </w:rPr>
      </w:pPr>
      <w:r w:rsidRPr="00D63B1C">
        <w:rPr>
          <w:b/>
          <w:bCs/>
          <w:sz w:val="52"/>
          <w:szCs w:val="52"/>
          <w:lang w:val="it-IT"/>
        </w:rPr>
        <w:t xml:space="preserve">dell’Istituto Ladino </w:t>
      </w:r>
      <w:proofErr w:type="spellStart"/>
      <w:r w:rsidRPr="00D63B1C">
        <w:rPr>
          <w:b/>
          <w:bCs/>
          <w:sz w:val="52"/>
          <w:szCs w:val="52"/>
          <w:lang w:val="it-IT"/>
        </w:rPr>
        <w:t>Micurá</w:t>
      </w:r>
      <w:proofErr w:type="spellEnd"/>
      <w:r w:rsidRPr="00D63B1C">
        <w:rPr>
          <w:b/>
          <w:bCs/>
          <w:sz w:val="52"/>
          <w:szCs w:val="52"/>
          <w:lang w:val="it-IT"/>
        </w:rPr>
        <w:t xml:space="preserve"> de </w:t>
      </w:r>
      <w:proofErr w:type="spellStart"/>
      <w:r w:rsidRPr="00D63B1C">
        <w:rPr>
          <w:b/>
          <w:bCs/>
          <w:sz w:val="52"/>
          <w:szCs w:val="52"/>
          <w:lang w:val="it-IT"/>
        </w:rPr>
        <w:t>Rü</w:t>
      </w:r>
      <w:proofErr w:type="spellEnd"/>
    </w:p>
    <w:p w14:paraId="4548160A" w14:textId="79824B1B" w:rsidR="00C62989" w:rsidRPr="00D63B1C" w:rsidRDefault="00C62989" w:rsidP="00C62989">
      <w:pPr>
        <w:jc w:val="center"/>
        <w:rPr>
          <w:b/>
          <w:bCs/>
          <w:sz w:val="52"/>
          <w:szCs w:val="52"/>
          <w:lang w:val="it-IT"/>
        </w:rPr>
      </w:pPr>
    </w:p>
    <w:p w14:paraId="168843F8" w14:textId="04A44FFF" w:rsidR="00C62989" w:rsidRPr="00D63B1C" w:rsidRDefault="00C62989" w:rsidP="00C62989">
      <w:pPr>
        <w:jc w:val="center"/>
        <w:rPr>
          <w:b/>
          <w:bCs/>
          <w:sz w:val="52"/>
          <w:szCs w:val="52"/>
          <w:lang w:val="it-IT"/>
        </w:rPr>
      </w:pPr>
    </w:p>
    <w:p w14:paraId="2E9DA761" w14:textId="4D8EA659" w:rsidR="00C62989" w:rsidRPr="00D63B1C" w:rsidRDefault="00C62989" w:rsidP="00C62989">
      <w:pPr>
        <w:jc w:val="center"/>
        <w:rPr>
          <w:b/>
          <w:bCs/>
          <w:sz w:val="52"/>
          <w:szCs w:val="52"/>
          <w:lang w:val="it-IT"/>
        </w:rPr>
      </w:pPr>
    </w:p>
    <w:p w14:paraId="12122286" w14:textId="5CC32AEC" w:rsidR="00736A46" w:rsidRPr="00D63B1C" w:rsidRDefault="00736A46" w:rsidP="00C62989">
      <w:pPr>
        <w:jc w:val="center"/>
        <w:rPr>
          <w:b/>
          <w:bCs/>
          <w:color w:val="FF0000"/>
          <w:sz w:val="52"/>
          <w:szCs w:val="52"/>
          <w:lang w:val="it-IT"/>
        </w:rPr>
      </w:pPr>
    </w:p>
    <w:p w14:paraId="46527B12" w14:textId="37CDFF04" w:rsidR="00736A46" w:rsidRPr="00D63B1C" w:rsidRDefault="00736A46" w:rsidP="00C62989">
      <w:pPr>
        <w:jc w:val="center"/>
        <w:rPr>
          <w:color w:val="000000" w:themeColor="text1"/>
          <w:sz w:val="32"/>
          <w:szCs w:val="32"/>
          <w:lang w:val="it-IT"/>
        </w:rPr>
      </w:pPr>
      <w:r w:rsidRPr="00D63B1C">
        <w:rPr>
          <w:color w:val="000000" w:themeColor="text1"/>
          <w:sz w:val="32"/>
          <w:szCs w:val="32"/>
          <w:lang w:val="it-IT"/>
        </w:rPr>
        <w:t xml:space="preserve">San Martino in Badia, </w:t>
      </w:r>
      <w:r w:rsidR="00863351">
        <w:rPr>
          <w:color w:val="000000" w:themeColor="text1"/>
          <w:sz w:val="32"/>
          <w:szCs w:val="32"/>
          <w:lang w:val="it-IT"/>
        </w:rPr>
        <w:t>30.06.2025</w:t>
      </w:r>
    </w:p>
    <w:p w14:paraId="23B9FAE9" w14:textId="30DB7B96" w:rsidR="009E6C4B" w:rsidRPr="00D63B1C" w:rsidRDefault="009E6C4B" w:rsidP="00C62989">
      <w:pPr>
        <w:jc w:val="center"/>
        <w:rPr>
          <w:color w:val="000000" w:themeColor="text1"/>
          <w:sz w:val="32"/>
          <w:szCs w:val="32"/>
          <w:lang w:val="it-IT"/>
        </w:rPr>
      </w:pPr>
    </w:p>
    <w:p w14:paraId="6F20F325" w14:textId="5E1CC17C" w:rsidR="009E6C4B" w:rsidRPr="00D63B1C" w:rsidRDefault="009E6C4B" w:rsidP="00C62989">
      <w:pPr>
        <w:jc w:val="center"/>
        <w:rPr>
          <w:color w:val="000000" w:themeColor="text1"/>
          <w:sz w:val="32"/>
          <w:szCs w:val="32"/>
          <w:lang w:val="it-IT"/>
        </w:rPr>
      </w:pPr>
    </w:p>
    <w:p w14:paraId="10379362" w14:textId="3F1DC834" w:rsidR="009E6C4B" w:rsidRPr="00D63B1C" w:rsidRDefault="009E6C4B" w:rsidP="00C62989">
      <w:pPr>
        <w:jc w:val="center"/>
        <w:rPr>
          <w:color w:val="000000" w:themeColor="text1"/>
          <w:sz w:val="32"/>
          <w:szCs w:val="32"/>
          <w:lang w:val="it-IT"/>
        </w:rPr>
      </w:pPr>
    </w:p>
    <w:p w14:paraId="7496562B" w14:textId="4674A34F" w:rsidR="009E6C4B" w:rsidRPr="00D63B1C" w:rsidRDefault="009E6C4B" w:rsidP="00C62989">
      <w:pPr>
        <w:jc w:val="center"/>
        <w:rPr>
          <w:color w:val="000000" w:themeColor="text1"/>
          <w:sz w:val="32"/>
          <w:szCs w:val="32"/>
          <w:lang w:val="it-IT"/>
        </w:rPr>
      </w:pPr>
    </w:p>
    <w:p w14:paraId="03A9F8ED" w14:textId="2ABF4CCD" w:rsidR="009E6C4B" w:rsidRPr="00D63B1C" w:rsidRDefault="009E6C4B" w:rsidP="00C62989">
      <w:pPr>
        <w:jc w:val="center"/>
        <w:rPr>
          <w:color w:val="000000" w:themeColor="text1"/>
          <w:sz w:val="32"/>
          <w:szCs w:val="32"/>
          <w:lang w:val="it-IT"/>
        </w:rPr>
      </w:pPr>
    </w:p>
    <w:p w14:paraId="07F230DD" w14:textId="71494056" w:rsidR="009E6C4B" w:rsidRPr="00D63B1C" w:rsidRDefault="009E6C4B" w:rsidP="00C62989">
      <w:pPr>
        <w:jc w:val="center"/>
        <w:rPr>
          <w:color w:val="000000" w:themeColor="text1"/>
          <w:sz w:val="32"/>
          <w:szCs w:val="32"/>
          <w:lang w:val="it-IT"/>
        </w:rPr>
      </w:pPr>
    </w:p>
    <w:p w14:paraId="223609F9" w14:textId="0E294A23" w:rsidR="009E6C4B" w:rsidRPr="00D63B1C" w:rsidRDefault="009E6C4B" w:rsidP="00C62989">
      <w:pPr>
        <w:jc w:val="center"/>
        <w:rPr>
          <w:color w:val="000000" w:themeColor="text1"/>
          <w:sz w:val="32"/>
          <w:szCs w:val="32"/>
          <w:lang w:val="it-IT"/>
        </w:rPr>
      </w:pPr>
    </w:p>
    <w:p w14:paraId="610DC86D" w14:textId="68CEE1C6" w:rsidR="009E6C4B" w:rsidRPr="00D63B1C" w:rsidRDefault="009E6C4B" w:rsidP="00C62989">
      <w:pPr>
        <w:jc w:val="center"/>
        <w:rPr>
          <w:color w:val="000000" w:themeColor="text1"/>
          <w:sz w:val="32"/>
          <w:szCs w:val="32"/>
          <w:lang w:val="it-IT"/>
        </w:rPr>
      </w:pPr>
    </w:p>
    <w:p w14:paraId="63B86383" w14:textId="33CE78B9" w:rsidR="009E6C4B" w:rsidRPr="00D63B1C" w:rsidRDefault="009E6C4B" w:rsidP="00C62989">
      <w:pPr>
        <w:jc w:val="center"/>
        <w:rPr>
          <w:color w:val="000000" w:themeColor="text1"/>
          <w:sz w:val="32"/>
          <w:szCs w:val="32"/>
          <w:lang w:val="it-IT"/>
        </w:rPr>
      </w:pPr>
    </w:p>
    <w:p w14:paraId="12FA2CC6" w14:textId="22945A0F" w:rsidR="009E6C4B" w:rsidRPr="00D63B1C" w:rsidRDefault="009E6C4B" w:rsidP="00C62989">
      <w:pPr>
        <w:jc w:val="center"/>
        <w:rPr>
          <w:color w:val="000000" w:themeColor="text1"/>
          <w:sz w:val="32"/>
          <w:szCs w:val="32"/>
          <w:lang w:val="it-IT"/>
        </w:rPr>
      </w:pPr>
    </w:p>
    <w:p w14:paraId="304FB8C8" w14:textId="6C37394B" w:rsidR="009E6C4B" w:rsidRDefault="009E6C4B" w:rsidP="00C62989">
      <w:pPr>
        <w:jc w:val="center"/>
        <w:rPr>
          <w:color w:val="000000" w:themeColor="text1"/>
          <w:sz w:val="32"/>
          <w:szCs w:val="32"/>
          <w:lang w:val="it-IT"/>
        </w:rPr>
      </w:pPr>
    </w:p>
    <w:p w14:paraId="1D9DE56A" w14:textId="4D76CE07" w:rsidR="00757686" w:rsidRDefault="00757686" w:rsidP="00C62989">
      <w:pPr>
        <w:jc w:val="center"/>
        <w:rPr>
          <w:color w:val="000000" w:themeColor="text1"/>
          <w:sz w:val="32"/>
          <w:szCs w:val="32"/>
          <w:lang w:val="it-IT"/>
        </w:rPr>
      </w:pPr>
    </w:p>
    <w:p w14:paraId="2CAD7195" w14:textId="14EB3B1F" w:rsidR="00757686" w:rsidRDefault="00757686" w:rsidP="00C62989">
      <w:pPr>
        <w:jc w:val="center"/>
        <w:rPr>
          <w:color w:val="000000" w:themeColor="text1"/>
          <w:sz w:val="32"/>
          <w:szCs w:val="32"/>
          <w:lang w:val="it-IT"/>
        </w:rPr>
      </w:pPr>
    </w:p>
    <w:p w14:paraId="1F47CD82" w14:textId="1FBC4931" w:rsidR="00757686" w:rsidRDefault="00757686" w:rsidP="00C62989">
      <w:pPr>
        <w:jc w:val="center"/>
        <w:rPr>
          <w:color w:val="000000" w:themeColor="text1"/>
          <w:sz w:val="32"/>
          <w:szCs w:val="32"/>
          <w:lang w:val="it-IT"/>
        </w:rPr>
      </w:pPr>
    </w:p>
    <w:p w14:paraId="15508CD5" w14:textId="1F8C0E2B" w:rsidR="00361F65" w:rsidRPr="00361F65" w:rsidRDefault="00361F65" w:rsidP="007A2133">
      <w:pPr>
        <w:jc w:val="both"/>
        <w:rPr>
          <w:color w:val="000000" w:themeColor="text1"/>
          <w:lang w:val="it-IT"/>
        </w:rPr>
      </w:pPr>
      <w:r w:rsidRPr="00361F65">
        <w:rPr>
          <w:color w:val="000000" w:themeColor="text1"/>
          <w:lang w:val="it-IT"/>
        </w:rPr>
        <w:t>La biblioteca costituisce un punto di riferimento per la sua raccolta specializzata in lingua e cultura ladina, minoranze, linguistica, antropologia generale, etnografia alpina, folklore, storia locale trentina, studi di cultura materiale e letteratura di montagna.</w:t>
      </w:r>
    </w:p>
    <w:p w14:paraId="4B0E3F7E" w14:textId="77777777" w:rsidR="007A2133" w:rsidRDefault="007A2133" w:rsidP="00361F65">
      <w:pPr>
        <w:rPr>
          <w:color w:val="000000" w:themeColor="text1"/>
          <w:lang w:val="it-IT"/>
        </w:rPr>
      </w:pPr>
    </w:p>
    <w:p w14:paraId="5B08492F" w14:textId="50F7BCAE" w:rsidR="00361F65" w:rsidRPr="00361F65" w:rsidRDefault="00361F65" w:rsidP="00361F65">
      <w:pPr>
        <w:rPr>
          <w:color w:val="000000" w:themeColor="text1"/>
          <w:lang w:val="it-IT"/>
        </w:rPr>
      </w:pPr>
      <w:r w:rsidRPr="00361F65">
        <w:rPr>
          <w:color w:val="000000" w:themeColor="text1"/>
          <w:lang w:val="it-IT"/>
        </w:rPr>
        <w:t>Ne</w:t>
      </w:r>
      <w:r w:rsidR="00950FA0">
        <w:rPr>
          <w:color w:val="000000" w:themeColor="text1"/>
          <w:lang w:val="it-IT"/>
        </w:rPr>
        <w:t>i</w:t>
      </w:r>
      <w:r w:rsidRPr="00361F65">
        <w:rPr>
          <w:color w:val="000000" w:themeColor="text1"/>
          <w:lang w:val="it-IT"/>
        </w:rPr>
        <w:t xml:space="preserve"> prop</w:t>
      </w:r>
      <w:r w:rsidR="00950FA0">
        <w:rPr>
          <w:color w:val="000000" w:themeColor="text1"/>
          <w:lang w:val="it-IT"/>
        </w:rPr>
        <w:t>r</w:t>
      </w:r>
      <w:r w:rsidRPr="00361F65">
        <w:rPr>
          <w:color w:val="000000" w:themeColor="text1"/>
          <w:lang w:val="it-IT"/>
        </w:rPr>
        <w:t>i ambiti di specializzazione la Biblioteca garantisce:</w:t>
      </w:r>
    </w:p>
    <w:p w14:paraId="36020CCF" w14:textId="07B236EC" w:rsidR="00361F65" w:rsidRPr="00361F65" w:rsidRDefault="00361F65" w:rsidP="00361F65">
      <w:pPr>
        <w:rPr>
          <w:color w:val="000000" w:themeColor="text1"/>
          <w:lang w:val="it-IT"/>
        </w:rPr>
      </w:pPr>
    </w:p>
    <w:p w14:paraId="5AF1A76B" w14:textId="2BBF9334" w:rsidR="00361F65" w:rsidRPr="00361F65" w:rsidRDefault="00361F65" w:rsidP="00361F65">
      <w:pPr>
        <w:pStyle w:val="Listenabsatz"/>
        <w:numPr>
          <w:ilvl w:val="0"/>
          <w:numId w:val="8"/>
        </w:numPr>
        <w:rPr>
          <w:color w:val="000000" w:themeColor="text1"/>
          <w:lang w:val="it-IT"/>
        </w:rPr>
      </w:pPr>
      <w:r w:rsidRPr="00361F65">
        <w:rPr>
          <w:color w:val="000000" w:themeColor="text1"/>
          <w:lang w:val="it-IT"/>
        </w:rPr>
        <w:t>La documentazione corrente aggiornata con disponibilità tempestiva e costante</w:t>
      </w:r>
    </w:p>
    <w:p w14:paraId="6F7F0489" w14:textId="69086F72" w:rsidR="00361F65" w:rsidRPr="00361F65" w:rsidRDefault="00361F65" w:rsidP="00361F65">
      <w:pPr>
        <w:pStyle w:val="Listenabsatz"/>
        <w:numPr>
          <w:ilvl w:val="0"/>
          <w:numId w:val="8"/>
        </w:numPr>
        <w:rPr>
          <w:color w:val="000000" w:themeColor="text1"/>
          <w:lang w:val="it-IT"/>
        </w:rPr>
      </w:pPr>
      <w:r w:rsidRPr="00361F65">
        <w:rPr>
          <w:color w:val="000000" w:themeColor="text1"/>
          <w:lang w:val="it-IT"/>
        </w:rPr>
        <w:t>La conservazione nel tempo del patrimonio librario</w:t>
      </w:r>
    </w:p>
    <w:p w14:paraId="03A8513F" w14:textId="668F33B1" w:rsidR="00361F65" w:rsidRPr="00361F65" w:rsidRDefault="00361F65" w:rsidP="00361F65">
      <w:pPr>
        <w:pStyle w:val="Listenabsatz"/>
        <w:numPr>
          <w:ilvl w:val="0"/>
          <w:numId w:val="8"/>
        </w:numPr>
        <w:rPr>
          <w:color w:val="000000" w:themeColor="text1"/>
          <w:lang w:val="it-IT"/>
        </w:rPr>
      </w:pPr>
      <w:r w:rsidRPr="00361F65">
        <w:rPr>
          <w:color w:val="000000" w:themeColor="text1"/>
          <w:lang w:val="it-IT"/>
        </w:rPr>
        <w:t>Le risorse documentarie</w:t>
      </w:r>
    </w:p>
    <w:p w14:paraId="1EBEF321" w14:textId="303400E4" w:rsidR="00361F65" w:rsidRPr="00361F65" w:rsidRDefault="00361F65" w:rsidP="00361F65">
      <w:pPr>
        <w:pStyle w:val="Listenabsatz"/>
        <w:numPr>
          <w:ilvl w:val="0"/>
          <w:numId w:val="8"/>
        </w:numPr>
        <w:rPr>
          <w:color w:val="000000" w:themeColor="text1"/>
          <w:lang w:val="it-IT"/>
        </w:rPr>
      </w:pPr>
      <w:r w:rsidRPr="00361F65">
        <w:rPr>
          <w:color w:val="000000" w:themeColor="text1"/>
          <w:lang w:val="it-IT"/>
        </w:rPr>
        <w:t>La fornitura di servizi di mediazione informativa, anche su risorse esterne al patrimonio della biblioteca</w:t>
      </w:r>
    </w:p>
    <w:p w14:paraId="561300B2" w14:textId="77777777" w:rsidR="00361F65" w:rsidRPr="00361F65" w:rsidRDefault="00361F65" w:rsidP="00361F65">
      <w:pPr>
        <w:rPr>
          <w:color w:val="000000" w:themeColor="text1"/>
          <w:lang w:val="it-IT"/>
        </w:rPr>
      </w:pPr>
    </w:p>
    <w:p w14:paraId="2B4B0EA7" w14:textId="3E792A70" w:rsidR="00361F65" w:rsidRDefault="00361F65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I servizi della biblioteca si rivolgono:</w:t>
      </w:r>
    </w:p>
    <w:p w14:paraId="495DDE88" w14:textId="312EEB10" w:rsidR="00361F65" w:rsidRDefault="00361F65">
      <w:pPr>
        <w:rPr>
          <w:color w:val="000000" w:themeColor="text1"/>
          <w:lang w:val="it-IT"/>
        </w:rPr>
      </w:pPr>
    </w:p>
    <w:p w14:paraId="6FFC8E9D" w14:textId="4B8C0D5A" w:rsidR="00361F65" w:rsidRDefault="00D40908" w:rsidP="00361F65">
      <w:pPr>
        <w:pStyle w:val="Listenabsatz"/>
        <w:numPr>
          <w:ilvl w:val="0"/>
          <w:numId w:val="9"/>
        </w:num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a</w:t>
      </w:r>
      <w:r w:rsidR="00361F65">
        <w:rPr>
          <w:color w:val="000000" w:themeColor="text1"/>
          <w:lang w:val="it-IT"/>
        </w:rPr>
        <w:t>gli utenti;</w:t>
      </w:r>
    </w:p>
    <w:p w14:paraId="14E7F2AB" w14:textId="44BE1B2F" w:rsidR="00361F65" w:rsidRDefault="00D40908" w:rsidP="00361F65">
      <w:pPr>
        <w:pStyle w:val="Listenabsatz"/>
        <w:numPr>
          <w:ilvl w:val="0"/>
          <w:numId w:val="9"/>
        </w:num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a</w:t>
      </w:r>
      <w:r w:rsidR="00361F65">
        <w:rPr>
          <w:color w:val="000000" w:themeColor="text1"/>
          <w:lang w:val="it-IT"/>
        </w:rPr>
        <w:t>l personale interno per supporto di studio e ricerca scientifica</w:t>
      </w:r>
    </w:p>
    <w:p w14:paraId="73BD2B94" w14:textId="5ECCDA29" w:rsidR="00361F65" w:rsidRDefault="00D40908" w:rsidP="00361F65">
      <w:pPr>
        <w:pStyle w:val="Listenabsatz"/>
        <w:numPr>
          <w:ilvl w:val="0"/>
          <w:numId w:val="9"/>
        </w:num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a</w:t>
      </w:r>
      <w:r w:rsidR="00361F65">
        <w:rPr>
          <w:color w:val="000000" w:themeColor="text1"/>
          <w:lang w:val="it-IT"/>
        </w:rPr>
        <w:t>i bibliotecari e agli operatori culturali in generale;</w:t>
      </w:r>
    </w:p>
    <w:p w14:paraId="1CF1219D" w14:textId="151C2781" w:rsidR="00361F65" w:rsidRDefault="00D40908" w:rsidP="00361F65">
      <w:pPr>
        <w:pStyle w:val="Listenabsatz"/>
        <w:numPr>
          <w:ilvl w:val="0"/>
          <w:numId w:val="9"/>
        </w:num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a</w:t>
      </w:r>
      <w:r w:rsidR="00361F65">
        <w:rPr>
          <w:color w:val="000000" w:themeColor="text1"/>
          <w:lang w:val="it-IT"/>
        </w:rPr>
        <w:t>gli studenti, ricercatori e docenti, alle persone impegnate nella preparazione di concorsi in ambito culturale ladino;</w:t>
      </w:r>
    </w:p>
    <w:p w14:paraId="0FBB0E0A" w14:textId="2F5EB969" w:rsidR="00361F65" w:rsidRDefault="00D40908" w:rsidP="00361F65">
      <w:pPr>
        <w:pStyle w:val="Listenabsatz"/>
        <w:numPr>
          <w:ilvl w:val="0"/>
          <w:numId w:val="9"/>
        </w:num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a</w:t>
      </w:r>
      <w:r w:rsidR="00361F65">
        <w:rPr>
          <w:color w:val="000000" w:themeColor="text1"/>
          <w:lang w:val="it-IT"/>
        </w:rPr>
        <w:t>lla comunità ladina in generale;</w:t>
      </w:r>
    </w:p>
    <w:p w14:paraId="074D2F0B" w14:textId="59EBF41D" w:rsidR="00361F65" w:rsidRPr="00361F65" w:rsidRDefault="00D40908" w:rsidP="00361F65">
      <w:pPr>
        <w:pStyle w:val="Listenabsatz"/>
        <w:numPr>
          <w:ilvl w:val="0"/>
          <w:numId w:val="9"/>
        </w:num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a</w:t>
      </w:r>
      <w:r w:rsidR="00361F65">
        <w:rPr>
          <w:color w:val="000000" w:themeColor="text1"/>
          <w:lang w:val="it-IT"/>
        </w:rPr>
        <w:t xml:space="preserve"> tutti gli interessati</w:t>
      </w:r>
      <w:r>
        <w:rPr>
          <w:color w:val="000000" w:themeColor="text1"/>
          <w:lang w:val="it-IT"/>
        </w:rPr>
        <w:t>.</w:t>
      </w:r>
    </w:p>
    <w:p w14:paraId="2883BF11" w14:textId="4C00E61C" w:rsidR="00D40908" w:rsidRDefault="00D40908" w:rsidP="00D40908">
      <w:pPr>
        <w:pStyle w:val="Listenabsatz"/>
        <w:rPr>
          <w:color w:val="000000" w:themeColor="text1"/>
          <w:lang w:val="it-IT"/>
        </w:rPr>
      </w:pPr>
    </w:p>
    <w:p w14:paraId="59889763" w14:textId="0385DE5A" w:rsidR="00D40908" w:rsidRDefault="00D40908" w:rsidP="00D40908">
      <w:pPr>
        <w:pStyle w:val="Listenabsatz"/>
        <w:ind w:left="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L’incremento del patrimonio bibliografico avviene attraverso vari canali: librerie generaliste, librerie specialistiche nonché librerie e mercati d’antiquariato, anche se gran parte dei nuovi ingressi annui provengono da doni e scambi, quest’ultimi anche grazie all’attività editoriale dell’Istituto stesso. La scelta dei materiali librari è curata dalla bibliotecaria, valutando l’offerta del mercato editoriale locale e ladino in modo particolare, nonché italiano e straniero, il posseduto della Biblioteca, la domanda degli utenti e del personale interno. È sottinteso che viene sempre mantenuta l’attenzione su libri</w:t>
      </w:r>
      <w:r w:rsidR="008B0391">
        <w:rPr>
          <w:color w:val="000000" w:themeColor="text1"/>
          <w:lang w:val="it-IT"/>
        </w:rPr>
        <w:t xml:space="preserve"> che trattano in particolare di lingua e cultura ladina, minoranze, linguistica, antropologia generale, etnografia alpina, folklore, storia locale trentina, studi di cultura materiale e letteratura di montagna.</w:t>
      </w:r>
    </w:p>
    <w:p w14:paraId="41AFD8CB" w14:textId="121CC322" w:rsidR="008B0391" w:rsidRDefault="008B0391" w:rsidP="00D40908">
      <w:pPr>
        <w:pStyle w:val="Listenabsatz"/>
        <w:ind w:left="0"/>
        <w:jc w:val="both"/>
        <w:rPr>
          <w:color w:val="000000" w:themeColor="text1"/>
          <w:lang w:val="it-IT"/>
        </w:rPr>
      </w:pPr>
    </w:p>
    <w:p w14:paraId="7476AB97" w14:textId="02ECC5BB" w:rsidR="008B0391" w:rsidRDefault="008B0391" w:rsidP="00D40908">
      <w:pPr>
        <w:pStyle w:val="Listenabsatz"/>
        <w:ind w:left="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Considerata la natura specialistica della Biblioteca non si effettua solitamente lo scarto.</w:t>
      </w:r>
    </w:p>
    <w:p w14:paraId="506A5ABE" w14:textId="1B2813A1" w:rsidR="008B0391" w:rsidRDefault="008B0391" w:rsidP="00D40908">
      <w:pPr>
        <w:pStyle w:val="Listenabsatz"/>
        <w:ind w:left="0"/>
        <w:jc w:val="both"/>
        <w:rPr>
          <w:color w:val="000000" w:themeColor="text1"/>
          <w:lang w:val="it-IT"/>
        </w:rPr>
      </w:pPr>
    </w:p>
    <w:p w14:paraId="6B85C17B" w14:textId="4973FB71" w:rsidR="008B0391" w:rsidRDefault="0061680A" w:rsidP="00D40908">
      <w:pPr>
        <w:pStyle w:val="Listenabsatz"/>
        <w:ind w:left="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In armonia con tali indirizzi, la biblioteca dell’Istituto Ladino </w:t>
      </w:r>
      <w:proofErr w:type="spellStart"/>
      <w:r>
        <w:rPr>
          <w:color w:val="000000" w:themeColor="text1"/>
          <w:lang w:val="it-IT"/>
        </w:rPr>
        <w:t>Micurá</w:t>
      </w:r>
      <w:proofErr w:type="spellEnd"/>
      <w:r>
        <w:rPr>
          <w:color w:val="000000" w:themeColor="text1"/>
          <w:lang w:val="it-IT"/>
        </w:rPr>
        <w:t xml:space="preserve"> de </w:t>
      </w:r>
      <w:proofErr w:type="spellStart"/>
      <w:r>
        <w:rPr>
          <w:color w:val="000000" w:themeColor="text1"/>
          <w:lang w:val="it-IT"/>
        </w:rPr>
        <w:t>Rü</w:t>
      </w:r>
      <w:proofErr w:type="spellEnd"/>
      <w:r>
        <w:rPr>
          <w:color w:val="000000" w:themeColor="text1"/>
          <w:lang w:val="it-IT"/>
        </w:rPr>
        <w:t xml:space="preserve"> raccoglie documenti con intenti di documentazione approfondita, ma senza mirare alla completezza </w:t>
      </w:r>
      <w:r w:rsidR="00674169">
        <w:rPr>
          <w:color w:val="000000" w:themeColor="text1"/>
          <w:lang w:val="it-IT"/>
        </w:rPr>
        <w:t>n</w:t>
      </w:r>
      <w:r>
        <w:rPr>
          <w:color w:val="000000" w:themeColor="text1"/>
          <w:lang w:val="it-IT"/>
        </w:rPr>
        <w:t>ei seguenti ambiti:</w:t>
      </w:r>
    </w:p>
    <w:p w14:paraId="0CA72C25" w14:textId="04554E2D" w:rsidR="0061680A" w:rsidRDefault="0061680A" w:rsidP="00D40908">
      <w:pPr>
        <w:pStyle w:val="Listenabsatz"/>
        <w:ind w:left="0"/>
        <w:jc w:val="both"/>
        <w:rPr>
          <w:color w:val="000000" w:themeColor="text1"/>
          <w:lang w:val="it-IT"/>
        </w:rPr>
      </w:pPr>
    </w:p>
    <w:p w14:paraId="57A4D9CE" w14:textId="40E9820A" w:rsidR="0061680A" w:rsidRDefault="0061680A" w:rsidP="0061680A">
      <w:pPr>
        <w:pStyle w:val="Listenabsatz"/>
        <w:numPr>
          <w:ilvl w:val="0"/>
          <w:numId w:val="10"/>
        </w:num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Linguaggio</w:t>
      </w:r>
    </w:p>
    <w:p w14:paraId="592E90A0" w14:textId="41ADA641" w:rsidR="0061680A" w:rsidRDefault="0061680A" w:rsidP="0061680A">
      <w:pPr>
        <w:pStyle w:val="Listenabsatz"/>
        <w:numPr>
          <w:ilvl w:val="0"/>
          <w:numId w:val="10"/>
        </w:num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Arti </w:t>
      </w:r>
    </w:p>
    <w:p w14:paraId="58C36A81" w14:textId="10F0BBE9" w:rsidR="0061680A" w:rsidRDefault="0061680A" w:rsidP="0061680A">
      <w:pPr>
        <w:pStyle w:val="Listenabsatz"/>
        <w:numPr>
          <w:ilvl w:val="0"/>
          <w:numId w:val="10"/>
        </w:num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Geografia e storia generali (soprattutto per l’ambito locale, ladino e altoatesino)</w:t>
      </w:r>
    </w:p>
    <w:p w14:paraId="1EE35475" w14:textId="0B838DF2" w:rsidR="00C805A3" w:rsidRPr="005608C6" w:rsidRDefault="0061680A" w:rsidP="005608C6">
      <w:pPr>
        <w:pStyle w:val="Listenabsatz"/>
        <w:numPr>
          <w:ilvl w:val="0"/>
          <w:numId w:val="10"/>
        </w:numPr>
        <w:jc w:val="both"/>
        <w:rPr>
          <w:color w:val="000000" w:themeColor="text1"/>
          <w:lang w:val="it-IT"/>
        </w:rPr>
      </w:pPr>
      <w:r w:rsidRPr="00B72F49">
        <w:rPr>
          <w:color w:val="000000" w:themeColor="text1"/>
          <w:lang w:val="it-IT"/>
        </w:rPr>
        <w:t>Letteratura (</w:t>
      </w:r>
      <w:r w:rsidR="005608C6">
        <w:rPr>
          <w:color w:val="000000" w:themeColor="text1"/>
          <w:lang w:val="it-IT"/>
        </w:rPr>
        <w:t xml:space="preserve">per quanto riguarda la </w:t>
      </w:r>
      <w:r w:rsidRPr="00B72F49">
        <w:rPr>
          <w:color w:val="000000" w:themeColor="text1"/>
          <w:lang w:val="it-IT"/>
        </w:rPr>
        <w:t>Letteratura delle lingue ladine si mira alla completezza</w:t>
      </w:r>
      <w:r w:rsidR="00B72F49">
        <w:rPr>
          <w:color w:val="000000" w:themeColor="text1"/>
          <w:lang w:val="it-IT"/>
        </w:rPr>
        <w:t>,</w:t>
      </w:r>
      <w:r w:rsidRPr="00B72F49">
        <w:rPr>
          <w:color w:val="000000" w:themeColor="text1"/>
          <w:lang w:val="it-IT"/>
        </w:rPr>
        <w:t xml:space="preserve"> </w:t>
      </w:r>
      <w:r w:rsidR="00C805A3" w:rsidRPr="005608C6">
        <w:rPr>
          <w:color w:val="000000" w:themeColor="text1"/>
          <w:lang w:val="it-IT"/>
        </w:rPr>
        <w:t>con intenti di documentazione per lo studio e il supporto didattico</w:t>
      </w:r>
      <w:r w:rsidR="00B72F49" w:rsidRPr="005608C6">
        <w:rPr>
          <w:color w:val="000000" w:themeColor="text1"/>
          <w:lang w:val="it-IT"/>
        </w:rPr>
        <w:t>)</w:t>
      </w:r>
    </w:p>
    <w:p w14:paraId="1818D4AB" w14:textId="77777777" w:rsidR="00B72F49" w:rsidRDefault="00C805A3" w:rsidP="00C805A3">
      <w:pPr>
        <w:pStyle w:val="Listenabsatz"/>
        <w:numPr>
          <w:ilvl w:val="0"/>
          <w:numId w:val="11"/>
        </w:numPr>
        <w:jc w:val="both"/>
        <w:rPr>
          <w:color w:val="000000" w:themeColor="text1"/>
          <w:lang w:val="it-IT"/>
        </w:rPr>
      </w:pPr>
      <w:r w:rsidRPr="00B72F49">
        <w:rPr>
          <w:color w:val="000000" w:themeColor="text1"/>
          <w:lang w:val="it-IT"/>
        </w:rPr>
        <w:t xml:space="preserve">Scienze sociali </w:t>
      </w:r>
    </w:p>
    <w:p w14:paraId="264C39AA" w14:textId="7CCFFB17" w:rsidR="00C805A3" w:rsidRPr="00B72F49" w:rsidRDefault="00C805A3" w:rsidP="00C805A3">
      <w:pPr>
        <w:pStyle w:val="Listenabsatz"/>
        <w:numPr>
          <w:ilvl w:val="0"/>
          <w:numId w:val="11"/>
        </w:numPr>
        <w:jc w:val="both"/>
        <w:rPr>
          <w:color w:val="000000" w:themeColor="text1"/>
          <w:lang w:val="it-IT"/>
        </w:rPr>
      </w:pPr>
      <w:r w:rsidRPr="00B72F49">
        <w:rPr>
          <w:color w:val="000000" w:themeColor="text1"/>
          <w:lang w:val="it-IT"/>
        </w:rPr>
        <w:lastRenderedPageBreak/>
        <w:t xml:space="preserve">Tecnologia (si precisa che sia Agricoltura e tecnologie connesse sia Economia domestica e vita famigliare per l’ambito alpino e locale </w:t>
      </w:r>
      <w:r w:rsidR="00B72F49">
        <w:rPr>
          <w:color w:val="000000" w:themeColor="text1"/>
          <w:lang w:val="it-IT"/>
        </w:rPr>
        <w:t>si mira alla completezza)</w:t>
      </w:r>
    </w:p>
    <w:p w14:paraId="3F3E1CAC" w14:textId="00413A7F" w:rsidR="00C805A3" w:rsidRDefault="00C805A3" w:rsidP="00C805A3">
      <w:pPr>
        <w:jc w:val="both"/>
        <w:rPr>
          <w:color w:val="000000" w:themeColor="text1"/>
          <w:lang w:val="it-IT"/>
        </w:rPr>
      </w:pPr>
    </w:p>
    <w:p w14:paraId="616DD52E" w14:textId="0181EB28" w:rsidR="00C805A3" w:rsidRDefault="00C805A3" w:rsidP="00C805A3">
      <w:p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con l’intento di fornire strumenti per farsi un’idea della disciplina limitatamente a focalizzazioni di pertinenza</w:t>
      </w:r>
    </w:p>
    <w:p w14:paraId="56FF5CED" w14:textId="1D9CC345" w:rsidR="00C805A3" w:rsidRDefault="00C805A3" w:rsidP="00C805A3">
      <w:pPr>
        <w:jc w:val="both"/>
        <w:rPr>
          <w:color w:val="000000" w:themeColor="text1"/>
          <w:lang w:val="it-IT"/>
        </w:rPr>
      </w:pPr>
    </w:p>
    <w:p w14:paraId="21FBF95F" w14:textId="3FD6B40A" w:rsidR="00C805A3" w:rsidRDefault="00FC1FEF" w:rsidP="00FC1FEF">
      <w:pPr>
        <w:pStyle w:val="Listenabsatz"/>
        <w:numPr>
          <w:ilvl w:val="0"/>
          <w:numId w:val="12"/>
        </w:num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Generalità (per bibliografie, Pubblicazioni generali in serie e per Giornalismo, editoria, giornali, giornali in ambito</w:t>
      </w:r>
    </w:p>
    <w:p w14:paraId="35C6BEEC" w14:textId="4F0DF6D1" w:rsidR="00295E69" w:rsidRDefault="00295E69" w:rsidP="00295E69">
      <w:pPr>
        <w:pStyle w:val="Listenabsatz"/>
        <w:numPr>
          <w:ilvl w:val="0"/>
          <w:numId w:val="12"/>
        </w:numPr>
        <w:jc w:val="both"/>
        <w:rPr>
          <w:color w:val="000000" w:themeColor="text1"/>
          <w:lang w:val="it-IT"/>
        </w:rPr>
      </w:pPr>
      <w:r w:rsidRPr="00574898">
        <w:rPr>
          <w:color w:val="000000" w:themeColor="text1"/>
          <w:lang w:val="it-IT"/>
        </w:rPr>
        <w:t xml:space="preserve">Scienze pure </w:t>
      </w:r>
    </w:p>
    <w:p w14:paraId="65C289C3" w14:textId="77777777" w:rsidR="00574898" w:rsidRPr="00574898" w:rsidRDefault="00574898" w:rsidP="00574898">
      <w:pPr>
        <w:jc w:val="both"/>
        <w:rPr>
          <w:color w:val="000000" w:themeColor="text1"/>
          <w:lang w:val="it-IT"/>
        </w:rPr>
      </w:pPr>
    </w:p>
    <w:p w14:paraId="76AA6CAC" w14:textId="70270D7C" w:rsidR="00295E69" w:rsidRDefault="00295E69" w:rsidP="00295E69">
      <w:p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a livello minimo di informazione, con copertura focalizzata a livello locale</w:t>
      </w:r>
    </w:p>
    <w:p w14:paraId="2584EE74" w14:textId="77BC902F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17F4562F" w14:textId="7C6489D5" w:rsidR="00295E69" w:rsidRDefault="00295E69" w:rsidP="00295E69">
      <w:pPr>
        <w:pStyle w:val="Listenabsatz"/>
        <w:numPr>
          <w:ilvl w:val="0"/>
          <w:numId w:val="13"/>
        </w:num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Religione (per Bibbia, Teologia morale e devozione cristiana e Teologia sociale ed ecclesiastica per l’ambito locale</w:t>
      </w:r>
      <w:r w:rsidR="00574898">
        <w:rPr>
          <w:color w:val="000000" w:themeColor="text1"/>
          <w:lang w:val="it-IT"/>
        </w:rPr>
        <w:t>)</w:t>
      </w:r>
    </w:p>
    <w:p w14:paraId="236CAD95" w14:textId="7E20ADF3" w:rsidR="00295E69" w:rsidRDefault="00295E69" w:rsidP="00295E69">
      <w:pPr>
        <w:pStyle w:val="Listenabsatz"/>
        <w:numPr>
          <w:ilvl w:val="0"/>
          <w:numId w:val="13"/>
        </w:num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Filosofia e discipline connesse</w:t>
      </w:r>
    </w:p>
    <w:p w14:paraId="46BE4893" w14:textId="380BDCAB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3A1D5A92" w14:textId="6BE33399" w:rsidR="00295E69" w:rsidRDefault="00295E69" w:rsidP="00295E69">
      <w:p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La documentazione è per la massima parte in lingua </w:t>
      </w:r>
      <w:r w:rsidR="00574898">
        <w:rPr>
          <w:color w:val="000000" w:themeColor="text1"/>
          <w:lang w:val="it-IT"/>
        </w:rPr>
        <w:t xml:space="preserve">ladina, </w:t>
      </w:r>
      <w:r>
        <w:rPr>
          <w:color w:val="000000" w:themeColor="text1"/>
          <w:lang w:val="it-IT"/>
        </w:rPr>
        <w:t>italiana</w:t>
      </w:r>
      <w:r w:rsidR="00574898">
        <w:rPr>
          <w:color w:val="000000" w:themeColor="text1"/>
          <w:lang w:val="it-IT"/>
        </w:rPr>
        <w:t xml:space="preserve"> </w:t>
      </w:r>
      <w:r>
        <w:rPr>
          <w:color w:val="000000" w:themeColor="text1"/>
          <w:lang w:val="it-IT"/>
        </w:rPr>
        <w:t>e tedesca.</w:t>
      </w:r>
    </w:p>
    <w:p w14:paraId="735A40F9" w14:textId="687B960D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68386BD4" w14:textId="75371DBB" w:rsidR="00295E69" w:rsidRDefault="00EF72B7" w:rsidP="00295E69">
      <w:p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La catalogazione dei libri avviene tramite il sistema del RVK (</w:t>
      </w:r>
      <w:proofErr w:type="spellStart"/>
      <w:r>
        <w:rPr>
          <w:color w:val="000000" w:themeColor="text1"/>
          <w:lang w:val="it-IT"/>
        </w:rPr>
        <w:t>Regensburger</w:t>
      </w:r>
      <w:proofErr w:type="spellEnd"/>
      <w:r>
        <w:rPr>
          <w:color w:val="000000" w:themeColor="text1"/>
          <w:lang w:val="it-IT"/>
        </w:rPr>
        <w:t xml:space="preserve"> </w:t>
      </w:r>
      <w:proofErr w:type="spellStart"/>
      <w:r>
        <w:rPr>
          <w:color w:val="000000" w:themeColor="text1"/>
          <w:lang w:val="it-IT"/>
        </w:rPr>
        <w:t>Verbundklassifikation</w:t>
      </w:r>
      <w:proofErr w:type="spellEnd"/>
      <w:r>
        <w:rPr>
          <w:color w:val="000000" w:themeColor="text1"/>
          <w:lang w:val="it-IT"/>
        </w:rPr>
        <w:t>)</w:t>
      </w:r>
    </w:p>
    <w:p w14:paraId="6CA30F63" w14:textId="46924A71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753EA617" w14:textId="7F76C6C6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0AB4950A" w14:textId="4CC664E4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72196ADF" w14:textId="5425EA5E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4D9CEDA4" w14:textId="18559016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258557DD" w14:textId="078871C9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1881DDD9" w14:textId="49289FA7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3681B0FF" w14:textId="286FEC9F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68D55C43" w14:textId="5C4161A3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534B8840" w14:textId="13B6D785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6876BBBE" w14:textId="2E0D4B3B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4F0BDCCA" w14:textId="152220BB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594E5643" w14:textId="2D502840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7724E5E8" w14:textId="5D94DA22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32813713" w14:textId="222A9CE2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57D160CB" w14:textId="167B2BA8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0E4692B1" w14:textId="44764ECB" w:rsidR="00295E69" w:rsidRDefault="00295E69" w:rsidP="00295E69">
      <w:pPr>
        <w:jc w:val="both"/>
        <w:rPr>
          <w:color w:val="000000" w:themeColor="text1"/>
          <w:lang w:val="it-IT"/>
        </w:rPr>
      </w:pPr>
    </w:p>
    <w:p w14:paraId="7BC4C32A" w14:textId="77777777" w:rsidR="00574898" w:rsidRDefault="00574898" w:rsidP="00BD5310">
      <w:pPr>
        <w:jc w:val="center"/>
        <w:rPr>
          <w:b/>
          <w:bCs/>
          <w:color w:val="000000" w:themeColor="text1"/>
          <w:sz w:val="28"/>
          <w:szCs w:val="28"/>
          <w:lang w:val="it-IT"/>
        </w:rPr>
      </w:pPr>
    </w:p>
    <w:p w14:paraId="3C2A0107" w14:textId="77777777" w:rsidR="00574898" w:rsidRDefault="00574898" w:rsidP="00BD5310">
      <w:pPr>
        <w:jc w:val="center"/>
        <w:rPr>
          <w:b/>
          <w:bCs/>
          <w:color w:val="000000" w:themeColor="text1"/>
          <w:sz w:val="28"/>
          <w:szCs w:val="28"/>
          <w:lang w:val="it-IT"/>
        </w:rPr>
      </w:pPr>
    </w:p>
    <w:p w14:paraId="7BCD91BF" w14:textId="77777777" w:rsidR="00574898" w:rsidRDefault="00574898" w:rsidP="00BD5310">
      <w:pPr>
        <w:jc w:val="center"/>
        <w:rPr>
          <w:b/>
          <w:bCs/>
          <w:color w:val="000000" w:themeColor="text1"/>
          <w:sz w:val="28"/>
          <w:szCs w:val="28"/>
          <w:lang w:val="it-IT"/>
        </w:rPr>
      </w:pPr>
    </w:p>
    <w:p w14:paraId="4F2D6492" w14:textId="77777777" w:rsidR="00574898" w:rsidRDefault="00574898" w:rsidP="00BD5310">
      <w:pPr>
        <w:jc w:val="center"/>
        <w:rPr>
          <w:b/>
          <w:bCs/>
          <w:color w:val="000000" w:themeColor="text1"/>
          <w:sz w:val="28"/>
          <w:szCs w:val="28"/>
          <w:lang w:val="it-IT"/>
        </w:rPr>
      </w:pPr>
    </w:p>
    <w:p w14:paraId="663ED229" w14:textId="77777777" w:rsidR="00574898" w:rsidRDefault="00574898" w:rsidP="00BD5310">
      <w:pPr>
        <w:jc w:val="center"/>
        <w:rPr>
          <w:b/>
          <w:bCs/>
          <w:color w:val="000000" w:themeColor="text1"/>
          <w:sz w:val="28"/>
          <w:szCs w:val="28"/>
          <w:lang w:val="it-IT"/>
        </w:rPr>
      </w:pPr>
    </w:p>
    <w:p w14:paraId="1C5EE099" w14:textId="77777777" w:rsidR="00574898" w:rsidRDefault="00574898" w:rsidP="00BD5310">
      <w:pPr>
        <w:jc w:val="center"/>
        <w:rPr>
          <w:b/>
          <w:bCs/>
          <w:color w:val="000000" w:themeColor="text1"/>
          <w:sz w:val="28"/>
          <w:szCs w:val="28"/>
          <w:lang w:val="it-IT"/>
        </w:rPr>
      </w:pPr>
    </w:p>
    <w:p w14:paraId="327111DF" w14:textId="77777777" w:rsidR="00574898" w:rsidRDefault="00574898" w:rsidP="00BD5310">
      <w:pPr>
        <w:jc w:val="center"/>
        <w:rPr>
          <w:b/>
          <w:bCs/>
          <w:color w:val="000000" w:themeColor="text1"/>
          <w:sz w:val="28"/>
          <w:szCs w:val="28"/>
          <w:lang w:val="it-IT"/>
        </w:rPr>
      </w:pPr>
    </w:p>
    <w:p w14:paraId="1D02C2E3" w14:textId="77777777" w:rsidR="00574898" w:rsidRDefault="00574898" w:rsidP="00BD5310">
      <w:pPr>
        <w:jc w:val="center"/>
        <w:rPr>
          <w:b/>
          <w:bCs/>
          <w:color w:val="000000" w:themeColor="text1"/>
          <w:sz w:val="28"/>
          <w:szCs w:val="28"/>
          <w:lang w:val="it-IT"/>
        </w:rPr>
      </w:pPr>
    </w:p>
    <w:p w14:paraId="79CBAFCE" w14:textId="77777777" w:rsidR="00574898" w:rsidRDefault="00574898" w:rsidP="00BD5310">
      <w:pPr>
        <w:jc w:val="center"/>
        <w:rPr>
          <w:b/>
          <w:bCs/>
          <w:color w:val="000000" w:themeColor="text1"/>
          <w:sz w:val="28"/>
          <w:szCs w:val="28"/>
          <w:lang w:val="it-IT"/>
        </w:rPr>
      </w:pPr>
    </w:p>
    <w:p w14:paraId="0D5A90DA" w14:textId="77777777" w:rsidR="00574898" w:rsidRDefault="00574898" w:rsidP="00BD5310">
      <w:pPr>
        <w:jc w:val="center"/>
        <w:rPr>
          <w:b/>
          <w:bCs/>
          <w:color w:val="000000" w:themeColor="text1"/>
          <w:sz w:val="28"/>
          <w:szCs w:val="28"/>
          <w:lang w:val="it-IT"/>
        </w:rPr>
      </w:pPr>
    </w:p>
    <w:p w14:paraId="2747144C" w14:textId="1624659A" w:rsidR="00295E69" w:rsidRDefault="00BD5310" w:rsidP="00BD5310">
      <w:pPr>
        <w:jc w:val="center"/>
        <w:rPr>
          <w:b/>
          <w:bCs/>
          <w:color w:val="000000" w:themeColor="text1"/>
          <w:sz w:val="28"/>
          <w:szCs w:val="28"/>
          <w:lang w:val="it-IT"/>
        </w:rPr>
      </w:pPr>
      <w:r w:rsidRPr="00BD5310">
        <w:rPr>
          <w:b/>
          <w:bCs/>
          <w:color w:val="000000" w:themeColor="text1"/>
          <w:sz w:val="28"/>
          <w:szCs w:val="28"/>
          <w:lang w:val="it-IT"/>
        </w:rPr>
        <w:t>MAPPA DELLE RACCOLTE</w:t>
      </w:r>
    </w:p>
    <w:p w14:paraId="66BA42CB" w14:textId="12A15B03" w:rsidR="00BD5310" w:rsidRDefault="00BD5310" w:rsidP="00BD5310">
      <w:pPr>
        <w:jc w:val="center"/>
        <w:rPr>
          <w:b/>
          <w:bCs/>
          <w:color w:val="000000" w:themeColor="text1"/>
          <w:sz w:val="28"/>
          <w:szCs w:val="28"/>
          <w:lang w:val="it-IT"/>
        </w:rPr>
      </w:pPr>
    </w:p>
    <w:p w14:paraId="532D3FD4" w14:textId="09F69BA2" w:rsidR="00BD5310" w:rsidRDefault="00BD5310" w:rsidP="00BD5310">
      <w:pPr>
        <w:jc w:val="center"/>
        <w:rPr>
          <w:b/>
          <w:bCs/>
          <w:color w:val="000000" w:themeColor="text1"/>
          <w:sz w:val="28"/>
          <w:szCs w:val="28"/>
          <w:lang w:val="it-IT"/>
        </w:rPr>
      </w:pPr>
    </w:p>
    <w:p w14:paraId="54BD53BE" w14:textId="169B019C" w:rsidR="00BD5310" w:rsidRDefault="00BD5310" w:rsidP="00BD5310">
      <w:pPr>
        <w:rPr>
          <w:b/>
          <w:bCs/>
          <w:color w:val="000000" w:themeColor="text1"/>
          <w:sz w:val="28"/>
          <w:szCs w:val="28"/>
          <w:lang w:val="it-IT"/>
        </w:rPr>
      </w:pPr>
      <w:r>
        <w:rPr>
          <w:b/>
          <w:bCs/>
          <w:color w:val="000000" w:themeColor="text1"/>
          <w:sz w:val="28"/>
          <w:szCs w:val="28"/>
          <w:lang w:val="it-IT"/>
        </w:rPr>
        <w:t>Indice</w:t>
      </w:r>
    </w:p>
    <w:p w14:paraId="53998826" w14:textId="440908C6" w:rsidR="00BD5310" w:rsidRDefault="00BD5310" w:rsidP="00BD5310">
      <w:pPr>
        <w:rPr>
          <w:b/>
          <w:bCs/>
          <w:color w:val="000000" w:themeColor="text1"/>
          <w:sz w:val="28"/>
          <w:szCs w:val="28"/>
          <w:lang w:val="it-IT"/>
        </w:rPr>
      </w:pPr>
    </w:p>
    <w:p w14:paraId="29A26E25" w14:textId="1CCF05ED" w:rsidR="00BD5310" w:rsidRPr="00AF4C14" w:rsidRDefault="00AF4C14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 w:rsidRPr="00AF4C14">
        <w:rPr>
          <w:b/>
          <w:bCs/>
          <w:color w:val="000000" w:themeColor="text1"/>
          <w:sz w:val="28"/>
          <w:szCs w:val="28"/>
          <w:lang w:val="it-IT"/>
        </w:rPr>
        <w:t xml:space="preserve">A. </w:t>
      </w:r>
      <w:r w:rsidR="00BD5310" w:rsidRPr="00AF4C14">
        <w:rPr>
          <w:b/>
          <w:bCs/>
          <w:color w:val="000000" w:themeColor="text1"/>
          <w:sz w:val="28"/>
          <w:szCs w:val="28"/>
          <w:lang w:val="it-IT"/>
        </w:rPr>
        <w:t>GENERALITA’</w:t>
      </w:r>
    </w:p>
    <w:p w14:paraId="68191E17" w14:textId="37728E1C" w:rsidR="00D3436A" w:rsidRPr="00AF4C14" w:rsidRDefault="00AF4C14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 w:rsidRPr="00AF4C14">
        <w:rPr>
          <w:b/>
          <w:bCs/>
          <w:color w:val="000000" w:themeColor="text1"/>
          <w:sz w:val="28"/>
          <w:szCs w:val="28"/>
          <w:lang w:val="it-IT"/>
        </w:rPr>
        <w:t xml:space="preserve">B. </w:t>
      </w:r>
      <w:r w:rsidR="00D3436A" w:rsidRPr="00AF4C14">
        <w:rPr>
          <w:b/>
          <w:bCs/>
          <w:color w:val="000000" w:themeColor="text1"/>
          <w:sz w:val="28"/>
          <w:szCs w:val="28"/>
          <w:lang w:val="it-IT"/>
        </w:rPr>
        <w:t>RELIGIONE</w:t>
      </w:r>
    </w:p>
    <w:p w14:paraId="0276565C" w14:textId="698ECD3C" w:rsidR="00D3436A" w:rsidRPr="00AF4C14" w:rsidRDefault="00AF4C14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 w:rsidRPr="00AF4C14">
        <w:rPr>
          <w:b/>
          <w:bCs/>
          <w:color w:val="000000" w:themeColor="text1"/>
          <w:sz w:val="28"/>
          <w:szCs w:val="28"/>
          <w:lang w:val="it-IT"/>
        </w:rPr>
        <w:t xml:space="preserve">C. </w:t>
      </w:r>
      <w:r w:rsidR="00D3436A" w:rsidRPr="00AF4C14">
        <w:rPr>
          <w:b/>
          <w:bCs/>
          <w:color w:val="000000" w:themeColor="text1"/>
          <w:sz w:val="28"/>
          <w:szCs w:val="28"/>
          <w:lang w:val="it-IT"/>
        </w:rPr>
        <w:t>FILOSOFIA, PSICOLOGIA</w:t>
      </w:r>
    </w:p>
    <w:p w14:paraId="1AEA1169" w14:textId="4A581030" w:rsidR="00BD5310" w:rsidRPr="00AF4C14" w:rsidRDefault="00AF4C14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 w:rsidRPr="00AF4C14">
        <w:rPr>
          <w:b/>
          <w:bCs/>
          <w:color w:val="000000" w:themeColor="text1"/>
          <w:sz w:val="28"/>
          <w:szCs w:val="28"/>
          <w:lang w:val="it-IT"/>
        </w:rPr>
        <w:t xml:space="preserve">D. </w:t>
      </w:r>
      <w:r w:rsidR="00D3436A" w:rsidRPr="00AF4C14">
        <w:rPr>
          <w:b/>
          <w:bCs/>
          <w:color w:val="000000" w:themeColor="text1"/>
          <w:sz w:val="28"/>
          <w:szCs w:val="28"/>
          <w:lang w:val="it-IT"/>
        </w:rPr>
        <w:t>PEDAGOGIA</w:t>
      </w:r>
    </w:p>
    <w:p w14:paraId="200C6AC0" w14:textId="0270BE88" w:rsidR="00BD5310" w:rsidRPr="00AF4C14" w:rsidRDefault="00AF4C14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 w:rsidRPr="00AF4C14">
        <w:rPr>
          <w:b/>
          <w:bCs/>
          <w:color w:val="000000" w:themeColor="text1"/>
          <w:sz w:val="28"/>
          <w:szCs w:val="28"/>
          <w:lang w:val="it-IT"/>
        </w:rPr>
        <w:t xml:space="preserve">E. </w:t>
      </w:r>
      <w:r w:rsidR="00D3436A" w:rsidRPr="00AF4C14">
        <w:rPr>
          <w:b/>
          <w:bCs/>
          <w:color w:val="000000" w:themeColor="text1"/>
          <w:sz w:val="28"/>
          <w:szCs w:val="28"/>
          <w:lang w:val="it-IT"/>
        </w:rPr>
        <w:t>LINGUISTICA E STUDI LETTERARI</w:t>
      </w:r>
    </w:p>
    <w:p w14:paraId="65AC5505" w14:textId="659D87D0" w:rsidR="00BD5310" w:rsidRPr="00AF4C14" w:rsidRDefault="00AF4C14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 w:rsidRPr="00AF4C14">
        <w:rPr>
          <w:b/>
          <w:bCs/>
          <w:color w:val="000000" w:themeColor="text1"/>
          <w:sz w:val="28"/>
          <w:szCs w:val="28"/>
          <w:lang w:val="it-IT"/>
        </w:rPr>
        <w:t xml:space="preserve">F. </w:t>
      </w:r>
      <w:r w:rsidR="00D3436A" w:rsidRPr="00AF4C14">
        <w:rPr>
          <w:b/>
          <w:bCs/>
          <w:color w:val="000000" w:themeColor="text1"/>
          <w:sz w:val="28"/>
          <w:szCs w:val="28"/>
          <w:lang w:val="it-IT"/>
        </w:rPr>
        <w:t>FILOLOGIA</w:t>
      </w:r>
    </w:p>
    <w:p w14:paraId="1690F8F3" w14:textId="29B72F5E" w:rsidR="00BD5310" w:rsidRPr="00AF4C14" w:rsidRDefault="00AF4C14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 w:rsidRPr="00AF4C14">
        <w:rPr>
          <w:b/>
          <w:bCs/>
          <w:color w:val="000000" w:themeColor="text1"/>
          <w:sz w:val="28"/>
          <w:szCs w:val="28"/>
          <w:lang w:val="it-IT"/>
        </w:rPr>
        <w:t xml:space="preserve">G. </w:t>
      </w:r>
      <w:r w:rsidR="00D3436A" w:rsidRPr="00AF4C14">
        <w:rPr>
          <w:b/>
          <w:bCs/>
          <w:color w:val="000000" w:themeColor="text1"/>
          <w:sz w:val="28"/>
          <w:szCs w:val="28"/>
          <w:lang w:val="it-IT"/>
        </w:rPr>
        <w:t>GERMANISTICA</w:t>
      </w:r>
    </w:p>
    <w:p w14:paraId="3A690B7D" w14:textId="63CDCA82" w:rsidR="00BD5310" w:rsidRPr="00AF4C14" w:rsidRDefault="00AF4C14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 w:rsidRPr="00AF4C14">
        <w:rPr>
          <w:b/>
          <w:bCs/>
          <w:color w:val="000000" w:themeColor="text1"/>
          <w:sz w:val="28"/>
          <w:szCs w:val="28"/>
          <w:lang w:val="it-IT"/>
        </w:rPr>
        <w:t xml:space="preserve">H. </w:t>
      </w:r>
      <w:r w:rsidR="00D3436A" w:rsidRPr="00AF4C14">
        <w:rPr>
          <w:b/>
          <w:bCs/>
          <w:color w:val="000000" w:themeColor="text1"/>
          <w:sz w:val="28"/>
          <w:szCs w:val="28"/>
          <w:lang w:val="it-IT"/>
        </w:rPr>
        <w:t>ANGLISTICA</w:t>
      </w:r>
    </w:p>
    <w:p w14:paraId="3F5717F2" w14:textId="0878845A" w:rsidR="00BD5310" w:rsidRPr="00AF4C14" w:rsidRDefault="00AF4C14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 w:rsidRPr="00AF4C14">
        <w:rPr>
          <w:b/>
          <w:bCs/>
          <w:color w:val="000000" w:themeColor="text1"/>
          <w:sz w:val="28"/>
          <w:szCs w:val="28"/>
          <w:lang w:val="it-IT"/>
        </w:rPr>
        <w:t xml:space="preserve">I. </w:t>
      </w:r>
      <w:r w:rsidR="00D3436A" w:rsidRPr="00AF4C14">
        <w:rPr>
          <w:b/>
          <w:bCs/>
          <w:color w:val="000000" w:themeColor="text1"/>
          <w:sz w:val="28"/>
          <w:szCs w:val="28"/>
          <w:lang w:val="it-IT"/>
        </w:rPr>
        <w:t>ROMANISTIC</w:t>
      </w:r>
      <w:r w:rsidR="00A13D3D" w:rsidRPr="00AF4C14">
        <w:rPr>
          <w:b/>
          <w:bCs/>
          <w:color w:val="000000" w:themeColor="text1"/>
          <w:sz w:val="28"/>
          <w:szCs w:val="28"/>
          <w:lang w:val="it-IT"/>
        </w:rPr>
        <w:t>A</w:t>
      </w:r>
    </w:p>
    <w:p w14:paraId="4948CE16" w14:textId="4983D824" w:rsidR="00BD5310" w:rsidRPr="00AF4C14" w:rsidRDefault="00AF4C14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 w:rsidRPr="00AF4C14">
        <w:rPr>
          <w:b/>
          <w:bCs/>
          <w:color w:val="000000" w:themeColor="text1"/>
          <w:sz w:val="28"/>
          <w:szCs w:val="28"/>
          <w:lang w:val="it-IT"/>
        </w:rPr>
        <w:t xml:space="preserve">K. </w:t>
      </w:r>
      <w:r w:rsidR="00D3436A" w:rsidRPr="00AF4C14">
        <w:rPr>
          <w:b/>
          <w:bCs/>
          <w:color w:val="000000" w:themeColor="text1"/>
          <w:sz w:val="28"/>
          <w:szCs w:val="28"/>
          <w:lang w:val="it-IT"/>
        </w:rPr>
        <w:t>SLAVISTICA</w:t>
      </w:r>
    </w:p>
    <w:p w14:paraId="28417482" w14:textId="572A02D2" w:rsidR="00D3436A" w:rsidRPr="00AF4C14" w:rsidRDefault="00AF4C14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 w:rsidRPr="00AF4C14">
        <w:rPr>
          <w:b/>
          <w:bCs/>
          <w:color w:val="000000" w:themeColor="text1"/>
          <w:sz w:val="28"/>
          <w:szCs w:val="28"/>
          <w:lang w:val="it-IT"/>
        </w:rPr>
        <w:t xml:space="preserve">L. </w:t>
      </w:r>
      <w:r w:rsidR="00D3436A" w:rsidRPr="00AF4C14">
        <w:rPr>
          <w:b/>
          <w:bCs/>
          <w:color w:val="000000" w:themeColor="text1"/>
          <w:sz w:val="28"/>
          <w:szCs w:val="28"/>
          <w:lang w:val="it-IT"/>
        </w:rPr>
        <w:t>ETNOLOGIE, ARCHEOLOGIA, STORIA DELL’ARTE</w:t>
      </w:r>
      <w:r w:rsidR="00967FAE" w:rsidRPr="00AF4C14">
        <w:rPr>
          <w:b/>
          <w:bCs/>
          <w:color w:val="000000" w:themeColor="text1"/>
          <w:sz w:val="28"/>
          <w:szCs w:val="28"/>
          <w:lang w:val="it-IT"/>
        </w:rPr>
        <w:t>, MUSICOLOGIA</w:t>
      </w:r>
    </w:p>
    <w:p w14:paraId="0D7F8E33" w14:textId="25F5D4F1" w:rsidR="00967FAE" w:rsidRPr="00AF4C14" w:rsidRDefault="00AF4C14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 w:rsidRPr="00AF4C14">
        <w:rPr>
          <w:b/>
          <w:bCs/>
          <w:color w:val="000000" w:themeColor="text1"/>
          <w:sz w:val="28"/>
          <w:szCs w:val="28"/>
          <w:lang w:val="it-IT"/>
        </w:rPr>
        <w:t xml:space="preserve">M. </w:t>
      </w:r>
      <w:r w:rsidR="00967FAE" w:rsidRPr="00AF4C14">
        <w:rPr>
          <w:b/>
          <w:bCs/>
          <w:color w:val="000000" w:themeColor="text1"/>
          <w:sz w:val="28"/>
          <w:szCs w:val="28"/>
          <w:lang w:val="it-IT"/>
        </w:rPr>
        <w:t>POLITOLOGIA, SOCIOLOGIA, SCIENZE DELLA SALUTE, SCIENZA MILITARE</w:t>
      </w:r>
    </w:p>
    <w:p w14:paraId="5BAB5363" w14:textId="7A068ADD" w:rsidR="00967FAE" w:rsidRPr="00AF4C14" w:rsidRDefault="00AF4C14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 w:rsidRPr="00AF4C14">
        <w:rPr>
          <w:b/>
          <w:bCs/>
          <w:color w:val="000000" w:themeColor="text1"/>
          <w:sz w:val="28"/>
          <w:szCs w:val="28"/>
          <w:lang w:val="it-IT"/>
        </w:rPr>
        <w:t xml:space="preserve">N. </w:t>
      </w:r>
      <w:r w:rsidR="00967FAE" w:rsidRPr="00AF4C14">
        <w:rPr>
          <w:b/>
          <w:bCs/>
          <w:color w:val="000000" w:themeColor="text1"/>
          <w:sz w:val="28"/>
          <w:szCs w:val="28"/>
          <w:lang w:val="it-IT"/>
        </w:rPr>
        <w:t>STORIA</w:t>
      </w:r>
    </w:p>
    <w:p w14:paraId="19B510E9" w14:textId="5A1AC266" w:rsidR="00967FAE" w:rsidRDefault="00967FAE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 w:rsidRPr="00967FAE">
        <w:rPr>
          <w:b/>
          <w:bCs/>
          <w:color w:val="000000" w:themeColor="text1"/>
          <w:sz w:val="28"/>
          <w:szCs w:val="28"/>
          <w:lang w:val="it-IT"/>
        </w:rPr>
        <w:t>P. LEGGI</w:t>
      </w:r>
    </w:p>
    <w:p w14:paraId="4FA0AEBA" w14:textId="32D74BC6" w:rsidR="00967FAE" w:rsidRDefault="00967FAE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>
        <w:rPr>
          <w:b/>
          <w:bCs/>
          <w:color w:val="000000" w:themeColor="text1"/>
          <w:sz w:val="28"/>
          <w:szCs w:val="28"/>
          <w:lang w:val="it-IT"/>
        </w:rPr>
        <w:t>Q. SCIENZE ECONOMICHE</w:t>
      </w:r>
    </w:p>
    <w:p w14:paraId="0882C17A" w14:textId="2E971A3F" w:rsidR="00967FAE" w:rsidRDefault="00967FAE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>
        <w:rPr>
          <w:b/>
          <w:bCs/>
          <w:color w:val="000000" w:themeColor="text1"/>
          <w:sz w:val="28"/>
          <w:szCs w:val="28"/>
          <w:lang w:val="it-IT"/>
        </w:rPr>
        <w:t>R. GEOGRAFIA</w:t>
      </w:r>
    </w:p>
    <w:p w14:paraId="75D6AAE4" w14:textId="253488B4" w:rsidR="00967FAE" w:rsidRDefault="00967FAE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>
        <w:rPr>
          <w:b/>
          <w:bCs/>
          <w:color w:val="000000" w:themeColor="text1"/>
          <w:sz w:val="28"/>
          <w:szCs w:val="28"/>
          <w:lang w:val="it-IT"/>
        </w:rPr>
        <w:t>S. MATEMATICA, INFORMATICA</w:t>
      </w:r>
    </w:p>
    <w:p w14:paraId="6B6D1FA7" w14:textId="49B76EBD" w:rsidR="00967FAE" w:rsidRDefault="00967FAE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>
        <w:rPr>
          <w:b/>
          <w:bCs/>
          <w:color w:val="000000" w:themeColor="text1"/>
          <w:sz w:val="28"/>
          <w:szCs w:val="28"/>
          <w:lang w:val="it-IT"/>
        </w:rPr>
        <w:t>T. SCIENZE NATURALISTICHE, SCIENZE DELLA TERRA</w:t>
      </w:r>
    </w:p>
    <w:p w14:paraId="1D2018E9" w14:textId="7CF41D8C" w:rsidR="00967FAE" w:rsidRDefault="00967FAE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>
        <w:rPr>
          <w:b/>
          <w:bCs/>
          <w:color w:val="000000" w:themeColor="text1"/>
          <w:sz w:val="28"/>
          <w:szCs w:val="28"/>
          <w:lang w:val="it-IT"/>
        </w:rPr>
        <w:t>U. FISICA</w:t>
      </w:r>
    </w:p>
    <w:p w14:paraId="3C1E6CE9" w14:textId="5A92193D" w:rsidR="00967FAE" w:rsidRDefault="00967FAE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>
        <w:rPr>
          <w:b/>
          <w:bCs/>
          <w:color w:val="000000" w:themeColor="text1"/>
          <w:sz w:val="28"/>
          <w:szCs w:val="28"/>
          <w:lang w:val="it-IT"/>
        </w:rPr>
        <w:t>V. CHIMICA, FARMACIA</w:t>
      </w:r>
    </w:p>
    <w:p w14:paraId="31DF237C" w14:textId="362DD6A8" w:rsidR="00967FAE" w:rsidRDefault="00967FAE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>
        <w:rPr>
          <w:b/>
          <w:bCs/>
          <w:color w:val="000000" w:themeColor="text1"/>
          <w:sz w:val="28"/>
          <w:szCs w:val="28"/>
          <w:lang w:val="it-IT"/>
        </w:rPr>
        <w:t>W. BIOLOGIA</w:t>
      </w:r>
    </w:p>
    <w:p w14:paraId="1790CBB1" w14:textId="7168A671" w:rsidR="00967FAE" w:rsidRDefault="00967FAE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>
        <w:rPr>
          <w:b/>
          <w:bCs/>
          <w:color w:val="000000" w:themeColor="text1"/>
          <w:sz w:val="28"/>
          <w:szCs w:val="28"/>
          <w:lang w:val="it-IT"/>
        </w:rPr>
        <w:t>X. MEDICINA</w:t>
      </w:r>
    </w:p>
    <w:p w14:paraId="56C640A0" w14:textId="5F2CA3A8" w:rsidR="00967FAE" w:rsidRDefault="00967FAE" w:rsidP="00761C40">
      <w:pPr>
        <w:ind w:left="142"/>
        <w:rPr>
          <w:b/>
          <w:bCs/>
          <w:color w:val="000000" w:themeColor="text1"/>
          <w:sz w:val="28"/>
          <w:szCs w:val="28"/>
          <w:lang w:val="it-IT"/>
        </w:rPr>
      </w:pPr>
      <w:r>
        <w:rPr>
          <w:b/>
          <w:bCs/>
          <w:color w:val="000000" w:themeColor="text1"/>
          <w:sz w:val="28"/>
          <w:szCs w:val="28"/>
          <w:lang w:val="it-IT"/>
        </w:rPr>
        <w:t>Z. SCIENZE AGRARIE, SCIENZE FORESTALI</w:t>
      </w:r>
      <w:r w:rsidR="00A13D3D">
        <w:rPr>
          <w:b/>
          <w:bCs/>
          <w:color w:val="000000" w:themeColor="text1"/>
          <w:sz w:val="28"/>
          <w:szCs w:val="28"/>
          <w:lang w:val="it-IT"/>
        </w:rPr>
        <w:t>, ORTICOLTURA, SCIENZA DELLA NUTRIZIONE, SCIENZE PER LA CASA</w:t>
      </w:r>
    </w:p>
    <w:p w14:paraId="7FE3C2E0" w14:textId="77777777" w:rsidR="0061680A" w:rsidRPr="0061680A" w:rsidRDefault="0061680A" w:rsidP="00BD5310">
      <w:pPr>
        <w:spacing w:line="480" w:lineRule="auto"/>
        <w:jc w:val="both"/>
        <w:rPr>
          <w:color w:val="000000" w:themeColor="text1"/>
          <w:lang w:val="it-IT"/>
        </w:rPr>
      </w:pPr>
    </w:p>
    <w:sectPr w:rsidR="0061680A" w:rsidRPr="00616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6A0"/>
    <w:multiLevelType w:val="hybridMultilevel"/>
    <w:tmpl w:val="1092FB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22E9"/>
    <w:multiLevelType w:val="hybridMultilevel"/>
    <w:tmpl w:val="6324E9AE"/>
    <w:lvl w:ilvl="0" w:tplc="70AE4C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B5EF3"/>
    <w:multiLevelType w:val="hybridMultilevel"/>
    <w:tmpl w:val="821602D4"/>
    <w:lvl w:ilvl="0" w:tplc="0A9AF8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9A3E5A"/>
    <w:multiLevelType w:val="hybridMultilevel"/>
    <w:tmpl w:val="A58EE8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53786"/>
    <w:multiLevelType w:val="hybridMultilevel"/>
    <w:tmpl w:val="9634DED2"/>
    <w:lvl w:ilvl="0" w:tplc="764CAFC4">
      <w:start w:val="1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CB26B18"/>
    <w:multiLevelType w:val="hybridMultilevel"/>
    <w:tmpl w:val="ED80CA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826EA"/>
    <w:multiLevelType w:val="hybridMultilevel"/>
    <w:tmpl w:val="C5201702"/>
    <w:lvl w:ilvl="0" w:tplc="FD485C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1558C"/>
    <w:multiLevelType w:val="hybridMultilevel"/>
    <w:tmpl w:val="EF9239DE"/>
    <w:lvl w:ilvl="0" w:tplc="0F1055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D20A0"/>
    <w:multiLevelType w:val="hybridMultilevel"/>
    <w:tmpl w:val="1E38C4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80B63"/>
    <w:multiLevelType w:val="hybridMultilevel"/>
    <w:tmpl w:val="41BEA072"/>
    <w:lvl w:ilvl="0" w:tplc="47107C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7370A"/>
    <w:multiLevelType w:val="hybridMultilevel"/>
    <w:tmpl w:val="6FD0EE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97161"/>
    <w:multiLevelType w:val="hybridMultilevel"/>
    <w:tmpl w:val="A768AC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3652B"/>
    <w:multiLevelType w:val="hybridMultilevel"/>
    <w:tmpl w:val="EDEAB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B14DD"/>
    <w:multiLevelType w:val="hybridMultilevel"/>
    <w:tmpl w:val="D5140736"/>
    <w:lvl w:ilvl="0" w:tplc="BD9692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10ABC"/>
    <w:multiLevelType w:val="hybridMultilevel"/>
    <w:tmpl w:val="11460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B528C"/>
    <w:multiLevelType w:val="hybridMultilevel"/>
    <w:tmpl w:val="821602D4"/>
    <w:lvl w:ilvl="0" w:tplc="0A9AF8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36942084">
    <w:abstractNumId w:val="7"/>
  </w:num>
  <w:num w:numId="2" w16cid:durableId="1034891301">
    <w:abstractNumId w:val="6"/>
  </w:num>
  <w:num w:numId="3" w16cid:durableId="1605267031">
    <w:abstractNumId w:val="5"/>
  </w:num>
  <w:num w:numId="4" w16cid:durableId="83496618">
    <w:abstractNumId w:val="13"/>
  </w:num>
  <w:num w:numId="5" w16cid:durableId="1278607591">
    <w:abstractNumId w:val="9"/>
  </w:num>
  <w:num w:numId="6" w16cid:durableId="1694191288">
    <w:abstractNumId w:val="15"/>
  </w:num>
  <w:num w:numId="7" w16cid:durableId="502361563">
    <w:abstractNumId w:val="2"/>
  </w:num>
  <w:num w:numId="8" w16cid:durableId="1377117990">
    <w:abstractNumId w:val="0"/>
  </w:num>
  <w:num w:numId="9" w16cid:durableId="750658163">
    <w:abstractNumId w:val="10"/>
  </w:num>
  <w:num w:numId="10" w16cid:durableId="1555658810">
    <w:abstractNumId w:val="12"/>
  </w:num>
  <w:num w:numId="11" w16cid:durableId="1981298913">
    <w:abstractNumId w:val="14"/>
  </w:num>
  <w:num w:numId="12" w16cid:durableId="1892763433">
    <w:abstractNumId w:val="11"/>
  </w:num>
  <w:num w:numId="13" w16cid:durableId="537788881">
    <w:abstractNumId w:val="3"/>
  </w:num>
  <w:num w:numId="14" w16cid:durableId="310526850">
    <w:abstractNumId w:val="8"/>
  </w:num>
  <w:num w:numId="15" w16cid:durableId="977756860">
    <w:abstractNumId w:val="1"/>
  </w:num>
  <w:num w:numId="16" w16cid:durableId="1906329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89"/>
    <w:rsid w:val="00016C29"/>
    <w:rsid w:val="00042376"/>
    <w:rsid w:val="0009488B"/>
    <w:rsid w:val="000C1D57"/>
    <w:rsid w:val="00153A82"/>
    <w:rsid w:val="001B5743"/>
    <w:rsid w:val="001D0E24"/>
    <w:rsid w:val="002308F0"/>
    <w:rsid w:val="00295E69"/>
    <w:rsid w:val="002B0D0B"/>
    <w:rsid w:val="002D0610"/>
    <w:rsid w:val="00334208"/>
    <w:rsid w:val="00347DE3"/>
    <w:rsid w:val="00361F65"/>
    <w:rsid w:val="003D64E1"/>
    <w:rsid w:val="00406D4A"/>
    <w:rsid w:val="004834E7"/>
    <w:rsid w:val="004A36DC"/>
    <w:rsid w:val="004D3460"/>
    <w:rsid w:val="004D784B"/>
    <w:rsid w:val="005608C6"/>
    <w:rsid w:val="00574898"/>
    <w:rsid w:val="006161F8"/>
    <w:rsid w:val="0061680A"/>
    <w:rsid w:val="00634731"/>
    <w:rsid w:val="00674169"/>
    <w:rsid w:val="006D2378"/>
    <w:rsid w:val="006D6723"/>
    <w:rsid w:val="007360A5"/>
    <w:rsid w:val="00736A46"/>
    <w:rsid w:val="00740151"/>
    <w:rsid w:val="00757686"/>
    <w:rsid w:val="00760E7D"/>
    <w:rsid w:val="00761C40"/>
    <w:rsid w:val="007712BF"/>
    <w:rsid w:val="007A2133"/>
    <w:rsid w:val="007C369D"/>
    <w:rsid w:val="0081715F"/>
    <w:rsid w:val="00863351"/>
    <w:rsid w:val="008A5804"/>
    <w:rsid w:val="008B0391"/>
    <w:rsid w:val="008D3837"/>
    <w:rsid w:val="008F0964"/>
    <w:rsid w:val="00914FDC"/>
    <w:rsid w:val="009260D6"/>
    <w:rsid w:val="00950FA0"/>
    <w:rsid w:val="00963828"/>
    <w:rsid w:val="00967FAE"/>
    <w:rsid w:val="009978D4"/>
    <w:rsid w:val="009C34BC"/>
    <w:rsid w:val="009E6C4B"/>
    <w:rsid w:val="00A13D3D"/>
    <w:rsid w:val="00A15B29"/>
    <w:rsid w:val="00A73411"/>
    <w:rsid w:val="00AA5362"/>
    <w:rsid w:val="00AF3C22"/>
    <w:rsid w:val="00AF4C14"/>
    <w:rsid w:val="00B2751C"/>
    <w:rsid w:val="00B72F49"/>
    <w:rsid w:val="00B77DA0"/>
    <w:rsid w:val="00BA2144"/>
    <w:rsid w:val="00BD424D"/>
    <w:rsid w:val="00BD5310"/>
    <w:rsid w:val="00C0274A"/>
    <w:rsid w:val="00C53B43"/>
    <w:rsid w:val="00C62989"/>
    <w:rsid w:val="00C805A3"/>
    <w:rsid w:val="00CD570E"/>
    <w:rsid w:val="00D26B6D"/>
    <w:rsid w:val="00D3436A"/>
    <w:rsid w:val="00D40908"/>
    <w:rsid w:val="00D5502A"/>
    <w:rsid w:val="00D63B1C"/>
    <w:rsid w:val="00DE372C"/>
    <w:rsid w:val="00E04F2C"/>
    <w:rsid w:val="00E052CA"/>
    <w:rsid w:val="00E0591C"/>
    <w:rsid w:val="00E71263"/>
    <w:rsid w:val="00EB3078"/>
    <w:rsid w:val="00EF72B7"/>
    <w:rsid w:val="00F97997"/>
    <w:rsid w:val="00FC1FEF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99C4CC"/>
  <w15:chartTrackingRefBased/>
  <w15:docId w15:val="{853B2C3D-9D82-CE46-A4C7-11738761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6C4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4237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237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740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E059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Leander Moroder</dc:creator>
  <cp:keywords/>
  <dc:description/>
  <cp:lastModifiedBy>Dapunt, Heidi</cp:lastModifiedBy>
  <cp:revision>17</cp:revision>
  <dcterms:created xsi:type="dcterms:W3CDTF">2021-05-14T09:19:00Z</dcterms:created>
  <dcterms:modified xsi:type="dcterms:W3CDTF">2025-09-09T12:28:00Z</dcterms:modified>
</cp:coreProperties>
</file>